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北方工业大学xxx活动方案</w:t>
      </w:r>
    </w:p>
    <w:p>
      <w:pPr>
        <w:ind w:firstLine="413" w:firstLineChars="147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活动的目的意义、具体安排</w:t>
      </w:r>
    </w:p>
    <w:p>
      <w:pPr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为弘扬校园文化，丰富课外生活，提高大学生艺术素养，北方工大决定从11月3日至12月9日在校内举办大学生艺术节，时间为</w:t>
      </w:r>
      <w:r>
        <w:rPr>
          <w:rFonts w:hint="eastAsia"/>
          <w:sz w:val="24"/>
          <w:szCs w:val="24"/>
          <w:lang w:val="en-US" w:eastAsia="zh-CN"/>
        </w:rPr>
        <w:t>xxx</w:t>
      </w:r>
      <w:r>
        <w:rPr>
          <w:rFonts w:hint="eastAsia"/>
          <w:sz w:val="24"/>
          <w:szCs w:val="24"/>
        </w:rPr>
        <w:t>，人员500-800人，具体活动方案如下：</w:t>
      </w:r>
    </w:p>
    <w:p>
      <w:pPr>
        <w:ind w:firstLine="480" w:firstLineChars="200"/>
        <w:jc w:val="left"/>
        <w:rPr>
          <w:sz w:val="24"/>
          <w:szCs w:val="24"/>
        </w:rPr>
      </w:pPr>
    </w:p>
    <w:p>
      <w:pPr>
        <w:pStyle w:val="8"/>
        <w:numPr>
          <w:ilvl w:val="0"/>
          <w:numId w:val="1"/>
        </w:numPr>
        <w:ind w:firstLineChars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活动内容、时间、地点及负责人</w:t>
      </w:r>
    </w:p>
    <w:p>
      <w:pPr>
        <w:pStyle w:val="8"/>
        <w:ind w:left="510" w:firstLine="0" w:firstLineChars="0"/>
        <w:jc w:val="left"/>
        <w:rPr>
          <w:sz w:val="24"/>
          <w:szCs w:val="24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771"/>
        <w:gridCol w:w="1157"/>
        <w:gridCol w:w="1392"/>
        <w:gridCol w:w="1146"/>
        <w:gridCol w:w="1387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</w:tcPr>
          <w:p>
            <w:pPr>
              <w:jc w:val="left"/>
            </w:pPr>
            <w:r>
              <w:rPr>
                <w:rFonts w:hint="eastAsia"/>
              </w:rPr>
              <w:t>序号</w:t>
            </w:r>
          </w:p>
        </w:tc>
        <w:tc>
          <w:tcPr>
            <w:tcW w:w="1771" w:type="dxa"/>
          </w:tcPr>
          <w:p>
            <w:pPr>
              <w:jc w:val="left"/>
            </w:pPr>
            <w:r>
              <w:rPr>
                <w:rFonts w:hint="eastAsia"/>
              </w:rPr>
              <w:t>活动项目名称</w:t>
            </w:r>
          </w:p>
        </w:tc>
        <w:tc>
          <w:tcPr>
            <w:tcW w:w="1157" w:type="dxa"/>
          </w:tcPr>
          <w:p>
            <w:pPr>
              <w:jc w:val="left"/>
            </w:pPr>
            <w:r>
              <w:rPr>
                <w:rFonts w:hint="eastAsia"/>
              </w:rPr>
              <w:t>承办单位</w:t>
            </w:r>
          </w:p>
        </w:tc>
        <w:tc>
          <w:tcPr>
            <w:tcW w:w="1392" w:type="dxa"/>
          </w:tcPr>
          <w:p>
            <w:pPr>
              <w:jc w:val="left"/>
            </w:pPr>
            <w:r>
              <w:rPr>
                <w:rFonts w:hint="eastAsia"/>
              </w:rPr>
              <w:t>时间</w:t>
            </w:r>
          </w:p>
        </w:tc>
        <w:tc>
          <w:tcPr>
            <w:tcW w:w="1146" w:type="dxa"/>
          </w:tcPr>
          <w:p>
            <w:pPr>
              <w:jc w:val="left"/>
            </w:pPr>
            <w:r>
              <w:rPr>
                <w:rFonts w:hint="eastAsia"/>
              </w:rPr>
              <w:t>地点</w:t>
            </w:r>
          </w:p>
        </w:tc>
        <w:tc>
          <w:tcPr>
            <w:tcW w:w="1387" w:type="dxa"/>
          </w:tcPr>
          <w:p>
            <w:pPr>
              <w:jc w:val="left"/>
            </w:pPr>
            <w:r>
              <w:rPr>
                <w:rFonts w:hint="eastAsia"/>
              </w:rPr>
              <w:t>负责人及联系电话</w:t>
            </w:r>
          </w:p>
        </w:tc>
        <w:tc>
          <w:tcPr>
            <w:tcW w:w="1146" w:type="dxa"/>
          </w:tcPr>
          <w:p>
            <w:pPr>
              <w:jc w:val="left"/>
            </w:pPr>
            <w:r>
              <w:rPr>
                <w:rFonts w:hint="eastAsia"/>
              </w:rPr>
              <w:t>需要校警人数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</w:tcPr>
          <w:p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1771" w:type="dxa"/>
          </w:tcPr>
          <w:p>
            <w:pPr>
              <w:jc w:val="left"/>
            </w:pPr>
          </w:p>
        </w:tc>
        <w:tc>
          <w:tcPr>
            <w:tcW w:w="1157" w:type="dxa"/>
          </w:tcPr>
          <w:p>
            <w:pPr>
              <w:jc w:val="left"/>
            </w:pPr>
          </w:p>
        </w:tc>
        <w:tc>
          <w:tcPr>
            <w:tcW w:w="1392" w:type="dxa"/>
          </w:tcPr>
          <w:p>
            <w:pPr>
              <w:jc w:val="left"/>
            </w:pPr>
          </w:p>
        </w:tc>
        <w:tc>
          <w:tcPr>
            <w:tcW w:w="1146" w:type="dxa"/>
          </w:tcPr>
          <w:p>
            <w:pPr>
              <w:jc w:val="left"/>
            </w:pPr>
          </w:p>
        </w:tc>
        <w:tc>
          <w:tcPr>
            <w:tcW w:w="1387" w:type="dxa"/>
          </w:tcPr>
          <w:p>
            <w:pPr>
              <w:jc w:val="left"/>
            </w:pPr>
          </w:p>
        </w:tc>
        <w:tc>
          <w:tcPr>
            <w:tcW w:w="1146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</w:tcPr>
          <w:p>
            <w:pPr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1771" w:type="dxa"/>
          </w:tcPr>
          <w:p>
            <w:pPr>
              <w:jc w:val="left"/>
            </w:pPr>
          </w:p>
        </w:tc>
        <w:tc>
          <w:tcPr>
            <w:tcW w:w="1157" w:type="dxa"/>
          </w:tcPr>
          <w:p>
            <w:pPr>
              <w:jc w:val="left"/>
            </w:pPr>
          </w:p>
        </w:tc>
        <w:tc>
          <w:tcPr>
            <w:tcW w:w="1392" w:type="dxa"/>
          </w:tcPr>
          <w:p>
            <w:pPr>
              <w:jc w:val="left"/>
            </w:pPr>
          </w:p>
        </w:tc>
        <w:tc>
          <w:tcPr>
            <w:tcW w:w="1146" w:type="dxa"/>
          </w:tcPr>
          <w:p>
            <w:pPr>
              <w:jc w:val="left"/>
            </w:pPr>
          </w:p>
        </w:tc>
        <w:tc>
          <w:tcPr>
            <w:tcW w:w="1387" w:type="dxa"/>
          </w:tcPr>
          <w:p>
            <w:pPr>
              <w:jc w:val="left"/>
            </w:pPr>
          </w:p>
        </w:tc>
        <w:tc>
          <w:tcPr>
            <w:tcW w:w="1146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</w:tcPr>
          <w:p>
            <w:pPr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1771" w:type="dxa"/>
          </w:tcPr>
          <w:p>
            <w:pPr>
              <w:jc w:val="left"/>
            </w:pPr>
          </w:p>
        </w:tc>
        <w:tc>
          <w:tcPr>
            <w:tcW w:w="1157" w:type="dxa"/>
          </w:tcPr>
          <w:p>
            <w:pPr>
              <w:jc w:val="left"/>
            </w:pPr>
          </w:p>
        </w:tc>
        <w:tc>
          <w:tcPr>
            <w:tcW w:w="1392" w:type="dxa"/>
          </w:tcPr>
          <w:p>
            <w:pPr>
              <w:jc w:val="left"/>
            </w:pPr>
          </w:p>
        </w:tc>
        <w:tc>
          <w:tcPr>
            <w:tcW w:w="1146" w:type="dxa"/>
          </w:tcPr>
          <w:p>
            <w:pPr>
              <w:jc w:val="left"/>
            </w:pPr>
          </w:p>
        </w:tc>
        <w:tc>
          <w:tcPr>
            <w:tcW w:w="1387" w:type="dxa"/>
          </w:tcPr>
          <w:p>
            <w:pPr>
              <w:jc w:val="left"/>
            </w:pPr>
          </w:p>
        </w:tc>
        <w:tc>
          <w:tcPr>
            <w:tcW w:w="1146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</w:tcPr>
          <w:p>
            <w:pPr>
              <w:jc w:val="left"/>
            </w:pPr>
            <w:r>
              <w:rPr>
                <w:rFonts w:hint="eastAsia"/>
              </w:rPr>
              <w:t>4</w:t>
            </w:r>
          </w:p>
        </w:tc>
        <w:tc>
          <w:tcPr>
            <w:tcW w:w="1771" w:type="dxa"/>
          </w:tcPr>
          <w:p>
            <w:pPr>
              <w:jc w:val="left"/>
            </w:pPr>
          </w:p>
        </w:tc>
        <w:tc>
          <w:tcPr>
            <w:tcW w:w="1157" w:type="dxa"/>
          </w:tcPr>
          <w:p>
            <w:pPr>
              <w:jc w:val="left"/>
            </w:pPr>
          </w:p>
        </w:tc>
        <w:tc>
          <w:tcPr>
            <w:tcW w:w="1392" w:type="dxa"/>
          </w:tcPr>
          <w:p>
            <w:pPr>
              <w:jc w:val="left"/>
            </w:pPr>
          </w:p>
        </w:tc>
        <w:tc>
          <w:tcPr>
            <w:tcW w:w="1146" w:type="dxa"/>
          </w:tcPr>
          <w:p>
            <w:pPr>
              <w:jc w:val="left"/>
            </w:pPr>
          </w:p>
        </w:tc>
        <w:tc>
          <w:tcPr>
            <w:tcW w:w="1387" w:type="dxa"/>
          </w:tcPr>
          <w:p>
            <w:pPr>
              <w:jc w:val="left"/>
            </w:pPr>
          </w:p>
        </w:tc>
        <w:tc>
          <w:tcPr>
            <w:tcW w:w="1146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</w:tcPr>
          <w:p>
            <w:pPr>
              <w:jc w:val="left"/>
            </w:pPr>
            <w:r>
              <w:rPr>
                <w:rFonts w:hint="eastAsia"/>
              </w:rPr>
              <w:t>5</w:t>
            </w:r>
          </w:p>
        </w:tc>
        <w:tc>
          <w:tcPr>
            <w:tcW w:w="1771" w:type="dxa"/>
          </w:tcPr>
          <w:p>
            <w:pPr>
              <w:jc w:val="left"/>
            </w:pPr>
          </w:p>
        </w:tc>
        <w:tc>
          <w:tcPr>
            <w:tcW w:w="1157" w:type="dxa"/>
          </w:tcPr>
          <w:p>
            <w:pPr>
              <w:jc w:val="left"/>
            </w:pPr>
          </w:p>
        </w:tc>
        <w:tc>
          <w:tcPr>
            <w:tcW w:w="1392" w:type="dxa"/>
          </w:tcPr>
          <w:p>
            <w:pPr>
              <w:jc w:val="left"/>
            </w:pPr>
          </w:p>
        </w:tc>
        <w:tc>
          <w:tcPr>
            <w:tcW w:w="1146" w:type="dxa"/>
          </w:tcPr>
          <w:p>
            <w:pPr>
              <w:jc w:val="left"/>
            </w:pPr>
          </w:p>
        </w:tc>
        <w:tc>
          <w:tcPr>
            <w:tcW w:w="1387" w:type="dxa"/>
          </w:tcPr>
          <w:p>
            <w:pPr>
              <w:jc w:val="left"/>
            </w:pPr>
          </w:p>
        </w:tc>
        <w:tc>
          <w:tcPr>
            <w:tcW w:w="1146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</w:tcPr>
          <w:p>
            <w:pPr>
              <w:jc w:val="left"/>
            </w:pPr>
            <w:r>
              <w:rPr>
                <w:rFonts w:hint="eastAsia"/>
              </w:rPr>
              <w:t>6</w:t>
            </w:r>
          </w:p>
        </w:tc>
        <w:tc>
          <w:tcPr>
            <w:tcW w:w="1771" w:type="dxa"/>
          </w:tcPr>
          <w:p>
            <w:pPr>
              <w:jc w:val="left"/>
            </w:pPr>
          </w:p>
        </w:tc>
        <w:tc>
          <w:tcPr>
            <w:tcW w:w="1157" w:type="dxa"/>
          </w:tcPr>
          <w:p>
            <w:pPr>
              <w:jc w:val="left"/>
            </w:pPr>
          </w:p>
        </w:tc>
        <w:tc>
          <w:tcPr>
            <w:tcW w:w="1392" w:type="dxa"/>
          </w:tcPr>
          <w:p>
            <w:pPr>
              <w:jc w:val="left"/>
            </w:pPr>
          </w:p>
        </w:tc>
        <w:tc>
          <w:tcPr>
            <w:tcW w:w="1146" w:type="dxa"/>
          </w:tcPr>
          <w:p>
            <w:pPr>
              <w:jc w:val="left"/>
            </w:pPr>
          </w:p>
        </w:tc>
        <w:tc>
          <w:tcPr>
            <w:tcW w:w="1387" w:type="dxa"/>
          </w:tcPr>
          <w:p>
            <w:pPr>
              <w:jc w:val="left"/>
            </w:pPr>
          </w:p>
        </w:tc>
        <w:tc>
          <w:tcPr>
            <w:tcW w:w="1146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</w:tcPr>
          <w:p>
            <w:pPr>
              <w:jc w:val="left"/>
            </w:pPr>
            <w:r>
              <w:rPr>
                <w:rFonts w:hint="eastAsia"/>
              </w:rPr>
              <w:t>7</w:t>
            </w:r>
          </w:p>
        </w:tc>
        <w:tc>
          <w:tcPr>
            <w:tcW w:w="1771" w:type="dxa"/>
          </w:tcPr>
          <w:p>
            <w:pPr>
              <w:jc w:val="left"/>
            </w:pPr>
          </w:p>
        </w:tc>
        <w:tc>
          <w:tcPr>
            <w:tcW w:w="1157" w:type="dxa"/>
          </w:tcPr>
          <w:p>
            <w:pPr>
              <w:jc w:val="left"/>
            </w:pPr>
          </w:p>
        </w:tc>
        <w:tc>
          <w:tcPr>
            <w:tcW w:w="1392" w:type="dxa"/>
          </w:tcPr>
          <w:p>
            <w:pPr>
              <w:jc w:val="left"/>
            </w:pPr>
          </w:p>
        </w:tc>
        <w:tc>
          <w:tcPr>
            <w:tcW w:w="1146" w:type="dxa"/>
          </w:tcPr>
          <w:p>
            <w:pPr>
              <w:jc w:val="left"/>
            </w:pPr>
          </w:p>
        </w:tc>
        <w:tc>
          <w:tcPr>
            <w:tcW w:w="1387" w:type="dxa"/>
          </w:tcPr>
          <w:p>
            <w:pPr>
              <w:jc w:val="left"/>
            </w:pPr>
          </w:p>
        </w:tc>
        <w:tc>
          <w:tcPr>
            <w:tcW w:w="1146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</w:tcPr>
          <w:p>
            <w:pPr>
              <w:jc w:val="left"/>
            </w:pPr>
            <w:r>
              <w:rPr>
                <w:rFonts w:hint="eastAsia"/>
              </w:rPr>
              <w:t>8</w:t>
            </w:r>
          </w:p>
        </w:tc>
        <w:tc>
          <w:tcPr>
            <w:tcW w:w="1771" w:type="dxa"/>
          </w:tcPr>
          <w:p>
            <w:pPr>
              <w:jc w:val="left"/>
            </w:pPr>
          </w:p>
        </w:tc>
        <w:tc>
          <w:tcPr>
            <w:tcW w:w="1157" w:type="dxa"/>
          </w:tcPr>
          <w:p>
            <w:pPr>
              <w:jc w:val="left"/>
            </w:pPr>
          </w:p>
        </w:tc>
        <w:tc>
          <w:tcPr>
            <w:tcW w:w="1392" w:type="dxa"/>
          </w:tcPr>
          <w:p>
            <w:pPr>
              <w:jc w:val="left"/>
            </w:pPr>
          </w:p>
        </w:tc>
        <w:tc>
          <w:tcPr>
            <w:tcW w:w="1146" w:type="dxa"/>
          </w:tcPr>
          <w:p>
            <w:pPr>
              <w:jc w:val="left"/>
            </w:pPr>
          </w:p>
        </w:tc>
        <w:tc>
          <w:tcPr>
            <w:tcW w:w="1387" w:type="dxa"/>
          </w:tcPr>
          <w:p>
            <w:pPr>
              <w:jc w:val="left"/>
            </w:pPr>
          </w:p>
        </w:tc>
        <w:tc>
          <w:tcPr>
            <w:tcW w:w="1146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</w:tcPr>
          <w:p>
            <w:pPr>
              <w:jc w:val="left"/>
            </w:pPr>
            <w:r>
              <w:rPr>
                <w:rFonts w:hint="eastAsia"/>
              </w:rPr>
              <w:t>9</w:t>
            </w:r>
          </w:p>
        </w:tc>
        <w:tc>
          <w:tcPr>
            <w:tcW w:w="1771" w:type="dxa"/>
          </w:tcPr>
          <w:p>
            <w:pPr>
              <w:jc w:val="left"/>
            </w:pPr>
          </w:p>
        </w:tc>
        <w:tc>
          <w:tcPr>
            <w:tcW w:w="1157" w:type="dxa"/>
          </w:tcPr>
          <w:p>
            <w:pPr>
              <w:jc w:val="left"/>
            </w:pPr>
          </w:p>
        </w:tc>
        <w:tc>
          <w:tcPr>
            <w:tcW w:w="1392" w:type="dxa"/>
          </w:tcPr>
          <w:p>
            <w:pPr>
              <w:jc w:val="left"/>
            </w:pPr>
          </w:p>
        </w:tc>
        <w:tc>
          <w:tcPr>
            <w:tcW w:w="1146" w:type="dxa"/>
          </w:tcPr>
          <w:p>
            <w:pPr>
              <w:jc w:val="left"/>
            </w:pPr>
          </w:p>
        </w:tc>
        <w:tc>
          <w:tcPr>
            <w:tcW w:w="1387" w:type="dxa"/>
          </w:tcPr>
          <w:p>
            <w:pPr>
              <w:jc w:val="left"/>
            </w:pPr>
          </w:p>
        </w:tc>
        <w:tc>
          <w:tcPr>
            <w:tcW w:w="1146" w:type="dxa"/>
          </w:tcPr>
          <w:p>
            <w:pPr>
              <w:jc w:val="left"/>
            </w:pPr>
          </w:p>
        </w:tc>
      </w:tr>
    </w:tbl>
    <w:p>
      <w:pPr>
        <w:pStyle w:val="8"/>
        <w:numPr>
          <w:ilvl w:val="0"/>
          <w:numId w:val="2"/>
        </w:numPr>
        <w:spacing w:line="360" w:lineRule="auto"/>
        <w:ind w:firstLineChars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安全保卫措施</w:t>
      </w:r>
    </w:p>
    <w:p>
      <w:pPr>
        <w:spacing w:line="360" w:lineRule="auto"/>
        <w:ind w:left="47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1、成立安保工作领导小组、工作小组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本着谁组织谁负责的原则，由学校团委对艺术节的安全负总责，保卫处进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行安保业务检查指导，并派出保安协助做好现场安保工作，学校成立第30届大学生艺术节安保工作领导小</w:t>
      </w:r>
      <w:bookmarkStart w:id="0" w:name="_GoBack"/>
      <w:bookmarkEnd w:id="0"/>
      <w:r>
        <w:rPr>
          <w:rFonts w:hint="eastAsia"/>
          <w:sz w:val="24"/>
          <w:szCs w:val="24"/>
        </w:rPr>
        <w:t>组。领导小组下设工作小组。</w:t>
      </w:r>
    </w:p>
    <w:p>
      <w:pPr>
        <w:spacing w:line="360" w:lineRule="auto"/>
        <w:ind w:firstLine="600" w:firstLineChars="2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现场活动由领导小组指挥。</w:t>
      </w:r>
    </w:p>
    <w:p>
      <w:pPr>
        <w:spacing w:line="360" w:lineRule="auto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组长：</w:t>
      </w:r>
      <w:r>
        <w:rPr>
          <w:rFonts w:hint="eastAsia"/>
          <w:sz w:val="24"/>
          <w:szCs w:val="24"/>
          <w:lang w:val="en-US" w:eastAsia="zh-CN"/>
        </w:rPr>
        <w:t>xxx</w:t>
      </w:r>
    </w:p>
    <w:p>
      <w:pPr>
        <w:spacing w:line="360" w:lineRule="auto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副组长：</w:t>
      </w:r>
      <w:r>
        <w:rPr>
          <w:rFonts w:hint="eastAsia"/>
          <w:sz w:val="24"/>
          <w:szCs w:val="24"/>
          <w:lang w:val="en-US" w:eastAsia="zh-CN"/>
        </w:rPr>
        <w:t>xxx、xxx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成员：主办方学院学生表演团体的大学生负责人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工作小组：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工作小组具体落实安全工作事项。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组长：校警队队长、主办方学院学生表演团体大学生负责人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成员：校警队员、各学院安保志愿者、水电中心电工、校医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2、做好安保工作前期准备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工作组成员的协调培训：由领导小组组长组织协调各部门组成安保工作小组，并对所属安保人员进行培训，明确责任分工，熟悉操作流程，准备必要器材。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会场设施的安全检查：由领导小组协调消防安检部门，对会场进行消防安全检查；协调场地管理人员对会场舞台、桌椅进行安全检查；协调水电中心对电力进行安全检查。</w:t>
      </w:r>
    </w:p>
    <w:p>
      <w:pPr>
        <w:spacing w:line="360" w:lineRule="auto"/>
        <w:ind w:firstLine="470" w:firstLineChars="19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3、做好现场安保工作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人员的安全检查：学生凭票入场，会场入口由工作组成员对入场人员进行安全检查，刀具、易燃物等禁止带入会场。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活动现场的警戒：校警队员与安保志愿者对会场秩序进行维护，及时发现各种不安全隐患。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疏散通道的控制：会场的各出入口由专人负责，保持畅通。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4、做好突发事件的分类处置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根据安全预案，做好突发事件的处置。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三、后勤保障及人员组织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各学院要做好活动的后勤保障，制作标识，划清观众区、表演区。以班级为单位做好入场人员的秩序维护及纪律宣讲。合理控制门票发放数量。</w:t>
      </w:r>
    </w:p>
    <w:p>
      <w:pPr>
        <w:pStyle w:val="8"/>
        <w:spacing w:line="360" w:lineRule="auto"/>
        <w:ind w:left="720" w:firstLine="0" w:firstLineChars="0"/>
        <w:jc w:val="left"/>
        <w:rPr>
          <w:sz w:val="24"/>
          <w:szCs w:val="24"/>
        </w:rPr>
      </w:pPr>
    </w:p>
    <w:p>
      <w:pPr>
        <w:pStyle w:val="8"/>
        <w:spacing w:line="360" w:lineRule="auto"/>
        <w:ind w:left="720" w:leftChars="343" w:firstLine="4440" w:firstLineChars="18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北方工业大学保卫部（处）</w:t>
      </w:r>
    </w:p>
    <w:p>
      <w:pPr>
        <w:pStyle w:val="8"/>
        <w:spacing w:line="360" w:lineRule="auto"/>
        <w:ind w:left="720" w:firstLine="0"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2015.11.2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7732157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57148197">
    <w:nsid w:val="62C61325"/>
    <w:multiLevelType w:val="multilevel"/>
    <w:tmpl w:val="62C61325"/>
    <w:lvl w:ilvl="0" w:tentative="1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28138603">
    <w:nsid w:val="3D48266B"/>
    <w:multiLevelType w:val="multilevel"/>
    <w:tmpl w:val="3D48266B"/>
    <w:lvl w:ilvl="0" w:tentative="1">
      <w:start w:val="2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657148197"/>
  </w:num>
  <w:num w:numId="2">
    <w:abstractNumId w:val="102813860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489"/>
    <w:rsid w:val="000A33E0"/>
    <w:rsid w:val="001117AF"/>
    <w:rsid w:val="001268D4"/>
    <w:rsid w:val="001A6F0E"/>
    <w:rsid w:val="001C3C98"/>
    <w:rsid w:val="002355FA"/>
    <w:rsid w:val="00246000"/>
    <w:rsid w:val="002904D3"/>
    <w:rsid w:val="00321BF2"/>
    <w:rsid w:val="00357DCA"/>
    <w:rsid w:val="003A74A5"/>
    <w:rsid w:val="004459B4"/>
    <w:rsid w:val="0045507A"/>
    <w:rsid w:val="004576CF"/>
    <w:rsid w:val="004C1738"/>
    <w:rsid w:val="00506058"/>
    <w:rsid w:val="00545FF7"/>
    <w:rsid w:val="00552864"/>
    <w:rsid w:val="006777B1"/>
    <w:rsid w:val="0069434D"/>
    <w:rsid w:val="007060E6"/>
    <w:rsid w:val="00714742"/>
    <w:rsid w:val="00714A43"/>
    <w:rsid w:val="007C4E22"/>
    <w:rsid w:val="007E3BC1"/>
    <w:rsid w:val="00863110"/>
    <w:rsid w:val="008C31B1"/>
    <w:rsid w:val="00950AD3"/>
    <w:rsid w:val="00995BAD"/>
    <w:rsid w:val="009D6C42"/>
    <w:rsid w:val="00A118F1"/>
    <w:rsid w:val="00A2067A"/>
    <w:rsid w:val="00A80682"/>
    <w:rsid w:val="00B672A5"/>
    <w:rsid w:val="00BC57FD"/>
    <w:rsid w:val="00BD77A3"/>
    <w:rsid w:val="00C5754E"/>
    <w:rsid w:val="00C65BD3"/>
    <w:rsid w:val="00D7591D"/>
    <w:rsid w:val="00DD5B1D"/>
    <w:rsid w:val="00E42674"/>
    <w:rsid w:val="00E4418A"/>
    <w:rsid w:val="00EC6489"/>
    <w:rsid w:val="00F61EF9"/>
    <w:rsid w:val="00F90740"/>
    <w:rsid w:val="5E4D16A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224</Words>
  <Characters>1279</Characters>
  <Lines>10</Lines>
  <Paragraphs>2</Paragraphs>
  <ScaleCrop>false</ScaleCrop>
  <LinksUpToDate>false</LinksUpToDate>
  <CharactersWithSpaces>1501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2015-12-07T01:55:00Z</dcterms:created>
  <dc:creator>Administrator</dc:creator>
  <cp:lastModifiedBy>Administrator</cp:lastModifiedBy>
  <cp:lastPrinted>2015-11-02T03:03:00Z</cp:lastPrinted>
  <dcterms:modified xsi:type="dcterms:W3CDTF">2016-05-18T01:04:41Z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